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657773" w14:textId="77777777" w:rsidR="00BD4B77" w:rsidRDefault="00BD4B77" w:rsidP="00BD4B77">
      <w:pPr>
        <w:pStyle w:val="NormalWeb"/>
      </w:pPr>
      <w:r>
        <w:t>Casual inference and the design of experiments in educational sciences</w:t>
      </w:r>
    </w:p>
    <w:p w14:paraId="6A47C1F4" w14:textId="33A454E3" w:rsidR="00BD4B77" w:rsidRDefault="00BD4B77" w:rsidP="00BD4B77">
      <w:pPr>
        <w:pStyle w:val="NormalWeb"/>
      </w:pPr>
      <w:r>
        <w:t>Fulbright Specialist Prof. Amanda Neitzel</w:t>
      </w:r>
    </w:p>
    <w:p w14:paraId="5DE88D2C" w14:textId="77777777" w:rsidR="00BD4B77" w:rsidRDefault="00BD4B77" w:rsidP="00BD4B77">
      <w:pPr>
        <w:pStyle w:val="NormalWeb"/>
      </w:pPr>
      <w:r>
        <w:t>May 15-19, 2023</w:t>
      </w:r>
      <w:r>
        <w:br/>
      </w:r>
      <w:r>
        <w:br/>
      </w:r>
      <w:r>
        <w:br/>
        <w:t>Abstract</w:t>
      </w:r>
      <w:r>
        <w:br/>
      </w:r>
      <w:r>
        <w:br/>
        <w:t>The course aims at developing participants’ knowledge about counterfactual impact evaluation and participants’ skills to choose and apply appropriate techniques for answering causal questions using randomized controlled trials and quasi-experimental designs. Their application will be illustrated through examples and real data of experiments in social sciences, mainly in educational research. The course will alternate presentations and practical sessions to give participants the opportunity to practice the skills acquired. The course will employ R studio for the analyses.</w:t>
      </w:r>
      <w:r>
        <w:br/>
      </w:r>
      <w:r>
        <w:br/>
      </w:r>
      <w:r>
        <w:br/>
        <w:t>When</w:t>
      </w:r>
      <w:r>
        <w:br/>
      </w:r>
      <w:r>
        <w:br/>
        <w:t>The course will be held from 15 to 19 May every morning from 9:00 to 13:00 (classroom to be decided).</w:t>
      </w:r>
      <w:r>
        <w:br/>
      </w:r>
      <w:r>
        <w:br/>
      </w:r>
      <w:r>
        <w:br/>
        <w:t>Requirements</w:t>
      </w:r>
      <w:r>
        <w:br/>
      </w:r>
      <w:r>
        <w:br/>
        <w:t>The course is open to PhD students and researchers in the field of educational and psychological sciences. It is also open to Master’s students and students of “Scuola di Specializzazione in Psicologia della Salute” in these fields who have completed their exams and are writing their thesis. It is necessary to have attended a basic statistics course or have experience in data analysis as well as a good knowledge of English language. It is preferable to have at least a basic knowledge of R to follow the practical sessions of the course.</w:t>
      </w:r>
      <w:r>
        <w:br/>
      </w:r>
      <w:r>
        <w:br/>
      </w:r>
      <w:r>
        <w:br/>
        <w:t>Applications</w:t>
      </w:r>
      <w:r>
        <w:br/>
      </w:r>
      <w:r>
        <w:br/>
        <w:t>The course is limited in number of eligible students (about 6-7 participants). Applications must be sent through the following form by Tuesday, April 11: </w:t>
      </w:r>
      <w:hyperlink r:id="rId4" w:tgtFrame="_blank" w:history="1">
        <w:r>
          <w:rPr>
            <w:rStyle w:val="Hyperlink"/>
          </w:rPr>
          <w:t>https://forms.office.com/e/Xksn3ZnbaT</w:t>
        </w:r>
      </w:hyperlink>
      <w:r>
        <w:t>. If the applications exceed the maximum number, they will be evaluated based on the following criteria: position, favoring young researchers and PhD students; knowledge of the English language, knowledge of inferential statistics and R.</w:t>
      </w:r>
    </w:p>
    <w:p w14:paraId="569C6EED" w14:textId="77777777" w:rsidR="00951CEF" w:rsidRDefault="00951CEF"/>
    <w:sectPr w:rsidR="00951CEF" w:rsidSect="00503ABC">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B77"/>
    <w:rsid w:val="00503ABC"/>
    <w:rsid w:val="00951CEF"/>
    <w:rsid w:val="00BD4B77"/>
  </w:rsids>
  <m:mathPr>
    <m:mathFont m:val="Cambria Math"/>
    <m:brkBin m:val="before"/>
    <m:brkBinSub m:val="--"/>
    <m:smallFrac m:val="0"/>
    <m:dispDef/>
    <m:lMargin m:val="0"/>
    <m:rMargin m:val="0"/>
    <m:defJc m:val="centerGroup"/>
    <m:wrapIndent m:val="1440"/>
    <m:intLim m:val="subSup"/>
    <m:naryLim m:val="undOvr"/>
  </m:mathPr>
  <w:themeFontLang w:val="en-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0D708"/>
  <w15:chartTrackingRefBased/>
  <w15:docId w15:val="{501D874F-6D99-1D4D-86E4-E35F55517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D4B77"/>
    <w:pPr>
      <w:spacing w:before="100" w:beforeAutospacing="1" w:after="100" w:afterAutospacing="1"/>
    </w:pPr>
    <w:rPr>
      <w:rFonts w:ascii="Times New Roman" w:eastAsia="Times New Roman" w:hAnsi="Times New Roman" w:cs="Times New Roman"/>
      <w:lang w:eastAsia="en-GB"/>
    </w:rPr>
  </w:style>
  <w:style w:type="character" w:styleId="Hyperlink">
    <w:name w:val="Hyperlink"/>
    <w:basedOn w:val="DefaultParagraphFont"/>
    <w:uiPriority w:val="99"/>
    <w:semiHidden/>
    <w:unhideWhenUsed/>
    <w:rsid w:val="00BD4B7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5626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forms.office.com/e/Xksn3Znb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300</Words>
  <Characters>1599</Characters>
  <Application>Microsoft Office Word</Application>
  <DocSecurity>0</DocSecurity>
  <Lines>22</Lines>
  <Paragraphs>6</Paragraphs>
  <ScaleCrop>false</ScaleCrop>
  <Company/>
  <LinksUpToDate>false</LinksUpToDate>
  <CharactersWithSpaces>1893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2023-03-27T21:28:00Z</dcterms:created>
  <dcterms:modified xsi:type="dcterms:W3CDTF">2023-03-27T21:30:00Z</dcterms:modified>
</cp:coreProperties>
</file>